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C0374" w14:textId="59275E0A" w:rsidR="00B47E90" w:rsidRPr="007F18A4" w:rsidRDefault="00B47E90" w:rsidP="00B47E9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4"/>
          <w:szCs w:val="18"/>
          <w:lang w:val="en-GB" w:eastAsia="en-US"/>
        </w:rPr>
      </w:pPr>
      <w:r w:rsidRPr="007F18A4">
        <w:rPr>
          <w:rFonts w:ascii="Arial" w:eastAsia="Times New Roman" w:hAnsi="Arial"/>
          <w:b/>
          <w:noProof/>
          <w:szCs w:val="18"/>
          <w:lang w:val="en-GB" w:eastAsia="en-US"/>
        </w:rPr>
        <w:t xml:space="preserve">3GPP </w:t>
      </w:r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RAN WG3</w:t>
      </w:r>
      <w:r w:rsidRPr="007F18A4">
        <w:rPr>
          <w:rFonts w:ascii="Arial" w:eastAsia="Times New Roman" w:hAnsi="Arial"/>
          <w:b/>
          <w:noProof/>
          <w:szCs w:val="18"/>
          <w:lang w:val="en-GB" w:eastAsia="en-US"/>
        </w:rPr>
        <w:t xml:space="preserve"> Meeting #</w:t>
      </w:r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119bis-e</w:t>
      </w:r>
      <w:r w:rsidRPr="007F18A4">
        <w:rPr>
          <w:rFonts w:ascii="Arial" w:eastAsia="Times New Roman" w:hAnsi="Arial"/>
          <w:b/>
          <w:i/>
          <w:noProof/>
          <w:sz w:val="24"/>
          <w:szCs w:val="18"/>
          <w:lang w:val="en-GB" w:eastAsia="en-US"/>
        </w:rPr>
        <w:tab/>
      </w:r>
      <w:r w:rsidRPr="007F18A4">
        <w:rPr>
          <w:rFonts w:ascii="Arial" w:eastAsia="Times New Roman" w:hAnsi="Arial"/>
          <w:b/>
          <w:iCs/>
          <w:noProof/>
          <w:sz w:val="24"/>
          <w:szCs w:val="18"/>
          <w:lang w:val="en-GB" w:eastAsia="zh-CN"/>
        </w:rPr>
        <w:t>R3-23</w:t>
      </w:r>
      <w:r w:rsidR="00346731">
        <w:rPr>
          <w:rFonts w:ascii="Arial" w:eastAsia="Times New Roman" w:hAnsi="Arial"/>
          <w:b/>
          <w:iCs/>
          <w:noProof/>
          <w:sz w:val="24"/>
          <w:szCs w:val="18"/>
          <w:lang w:val="en-GB" w:eastAsia="zh-CN"/>
        </w:rPr>
        <w:t>1951</w:t>
      </w:r>
      <w:r w:rsidRPr="007F18A4">
        <w:rPr>
          <w:rFonts w:ascii="Arial" w:eastAsia="Times New Roman" w:hAnsi="Arial"/>
          <w:sz w:val="18"/>
          <w:szCs w:val="18"/>
          <w:lang w:val="en-GB" w:eastAsia="en-US"/>
        </w:rPr>
        <w:fldChar w:fldCharType="begin"/>
      </w:r>
      <w:r w:rsidRPr="007F18A4">
        <w:rPr>
          <w:rFonts w:ascii="Arial" w:eastAsia="Times New Roman" w:hAnsi="Arial"/>
          <w:sz w:val="18"/>
          <w:szCs w:val="18"/>
          <w:lang w:val="en-GB" w:eastAsia="en-US"/>
        </w:rPr>
        <w:instrText xml:space="preserve"> DOCPROPERTY  Tdoc#  \* MERGEFORMAT </w:instrText>
      </w:r>
      <w:r w:rsidRPr="007F18A4">
        <w:rPr>
          <w:rFonts w:ascii="Arial" w:eastAsia="Times New Roman" w:hAnsi="Arial"/>
          <w:sz w:val="18"/>
          <w:szCs w:val="18"/>
          <w:lang w:val="en-GB" w:eastAsia="en-US"/>
        </w:rPr>
        <w:fldChar w:fldCharType="end"/>
      </w:r>
    </w:p>
    <w:p w14:paraId="6EED3FB8" w14:textId="77777777" w:rsidR="00B47E90" w:rsidRPr="007F18A4" w:rsidRDefault="00B47E90" w:rsidP="00B47E90">
      <w:pPr>
        <w:outlineLvl w:val="0"/>
        <w:rPr>
          <w:rFonts w:ascii="Arial" w:eastAsia="Times New Roman" w:hAnsi="Arial"/>
          <w:b/>
          <w:noProof/>
          <w:szCs w:val="18"/>
          <w:lang w:val="en-GB" w:eastAsia="zh-CN"/>
        </w:rPr>
      </w:pPr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Online</w:t>
      </w:r>
      <w:r w:rsidRPr="007F18A4">
        <w:rPr>
          <w:rFonts w:ascii="Arial" w:eastAsia="Times New Roman" w:hAnsi="Arial"/>
          <w:b/>
          <w:noProof/>
          <w:szCs w:val="18"/>
          <w:lang w:val="en-GB" w:eastAsia="en-US"/>
        </w:rPr>
        <w:t xml:space="preserve">, </w:t>
      </w:r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17th – 26th April, 2023</w:t>
      </w:r>
    </w:p>
    <w:p w14:paraId="1EB27A18" w14:textId="77777777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eastAsia="en-US"/>
        </w:rPr>
      </w:pPr>
    </w:p>
    <w:p w14:paraId="4002B51F" w14:textId="6AE5AE05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>Title:</w:t>
      </w: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r>
        <w:rPr>
          <w:rFonts w:ascii="Arial" w:eastAsia="SimSun" w:hAnsi="Arial" w:cs="Arial"/>
          <w:sz w:val="20"/>
          <w:szCs w:val="20"/>
          <w:lang w:val="en-GB" w:eastAsia="en-US"/>
        </w:rPr>
        <w:t xml:space="preserve">RAN3 progress on Rel-18 RedCap enhancements </w:t>
      </w:r>
      <w:r w:rsidR="00333982">
        <w:rPr>
          <w:rFonts w:ascii="Arial" w:eastAsia="SimSun" w:hAnsi="Arial" w:cs="Arial"/>
          <w:sz w:val="20"/>
          <w:szCs w:val="20"/>
          <w:lang w:val="en-GB" w:eastAsia="en-US"/>
        </w:rPr>
        <w:t>to address remaining ENs in TS 23.502</w:t>
      </w:r>
    </w:p>
    <w:p w14:paraId="42EB4E43" w14:textId="77777777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>Response to:</w:t>
      </w:r>
      <w:r w:rsidRPr="007F18A4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</w:p>
    <w:p w14:paraId="58263EAC" w14:textId="21AD63CB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>Release:</w:t>
      </w:r>
      <w:r w:rsidRPr="007F18A4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Pr="007F18A4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>Rel-</w:t>
      </w:r>
      <w:r w:rsidR="001C329C">
        <w:rPr>
          <w:rFonts w:ascii="Arial" w:eastAsia="SimSun" w:hAnsi="Arial" w:cs="Arial"/>
          <w:bCs/>
          <w:sz w:val="20"/>
          <w:szCs w:val="20"/>
          <w:lang w:val="en-GB" w:eastAsia="zh-CN"/>
        </w:rPr>
        <w:t>1</w:t>
      </w:r>
      <w:r w:rsidRPr="007F18A4">
        <w:rPr>
          <w:rFonts w:ascii="Arial" w:eastAsia="SimSun" w:hAnsi="Arial" w:cs="Arial"/>
          <w:bCs/>
          <w:sz w:val="20"/>
          <w:szCs w:val="20"/>
          <w:lang w:val="en-GB" w:eastAsia="zh-CN"/>
        </w:rPr>
        <w:t>8</w:t>
      </w:r>
    </w:p>
    <w:p w14:paraId="4E3F409F" w14:textId="77777777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>Work Item:</w:t>
      </w:r>
      <w:r w:rsidRPr="007F18A4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proofErr w:type="spellStart"/>
      <w:r w:rsidRPr="007F18A4">
        <w:rPr>
          <w:rFonts w:ascii="Arial" w:eastAsia="SimSun" w:hAnsi="Arial" w:cs="Arial"/>
          <w:sz w:val="20"/>
          <w:szCs w:val="20"/>
          <w:lang w:val="en-GB" w:eastAsia="en-US"/>
        </w:rPr>
        <w:t>NR_redcap_enh</w:t>
      </w:r>
      <w:proofErr w:type="spellEnd"/>
    </w:p>
    <w:p w14:paraId="6B9F026E" w14:textId="77777777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p w14:paraId="4E2D1AAA" w14:textId="77777777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>Source:</w:t>
      </w:r>
      <w:r w:rsidRPr="007F18A4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3GPP RAN WG3</w:t>
      </w:r>
    </w:p>
    <w:p w14:paraId="3364CA65" w14:textId="492D3B44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>To:</w:t>
      </w:r>
      <w:r w:rsidRPr="007F18A4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3GPP SA WG2</w:t>
      </w:r>
    </w:p>
    <w:p w14:paraId="3CB547FA" w14:textId="6191A21D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>Cc:</w:t>
      </w:r>
      <w:r w:rsidRPr="007F18A4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3GPP RAN WG2</w:t>
      </w:r>
      <w:r w:rsidR="00677A48">
        <w:rPr>
          <w:rFonts w:ascii="Arial" w:eastAsia="SimSun" w:hAnsi="Arial" w:cs="Arial"/>
          <w:bCs/>
          <w:sz w:val="20"/>
          <w:szCs w:val="20"/>
          <w:lang w:val="en-GB" w:eastAsia="en-US"/>
        </w:rPr>
        <w:t>, 3GPP CT WG4</w:t>
      </w:r>
    </w:p>
    <w:p w14:paraId="11972002" w14:textId="77777777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</w:p>
    <w:p w14:paraId="6DB3AC90" w14:textId="77777777" w:rsidR="00B47E90" w:rsidRPr="007F18A4" w:rsidRDefault="00B47E90" w:rsidP="00B47E90">
      <w:pPr>
        <w:tabs>
          <w:tab w:val="left" w:pos="2268"/>
        </w:tabs>
        <w:spacing w:after="0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>Contact Person:</w:t>
      </w:r>
      <w:r w:rsidRPr="007F18A4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</w:p>
    <w:p w14:paraId="20F0073A" w14:textId="176803CF" w:rsidR="00B47E90" w:rsidRPr="007F18A4" w:rsidRDefault="00B47E90" w:rsidP="00B47E90">
      <w:pPr>
        <w:keepNext/>
        <w:numPr>
          <w:ilvl w:val="0"/>
          <w:numId w:val="2"/>
        </w:numPr>
        <w:tabs>
          <w:tab w:val="left" w:pos="2268"/>
          <w:tab w:val="left" w:pos="2694"/>
        </w:tabs>
        <w:spacing w:after="0"/>
        <w:ind w:left="567" w:firstLine="0"/>
        <w:outlineLvl w:val="3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>Name:</w:t>
      </w:r>
      <w:r w:rsidRPr="007F18A4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403976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Pr="007F18A4">
        <w:rPr>
          <w:rFonts w:ascii="Arial" w:eastAsia="SimSun" w:hAnsi="Arial" w:cs="Arial"/>
          <w:bCs/>
          <w:sz w:val="20"/>
          <w:szCs w:val="20"/>
          <w:lang w:val="en-GB" w:eastAsia="en-US"/>
        </w:rPr>
        <w:t>Yazid Lyazidi</w:t>
      </w:r>
    </w:p>
    <w:p w14:paraId="3351F9BD" w14:textId="77777777" w:rsidR="00B47E90" w:rsidRPr="007F18A4" w:rsidRDefault="00B47E90" w:rsidP="00B47E90">
      <w:pPr>
        <w:keepNext/>
        <w:numPr>
          <w:ilvl w:val="0"/>
          <w:numId w:val="2"/>
        </w:numPr>
        <w:tabs>
          <w:tab w:val="left" w:pos="2268"/>
          <w:tab w:val="left" w:pos="2694"/>
        </w:tabs>
        <w:spacing w:after="0"/>
        <w:ind w:left="567" w:firstLine="0"/>
        <w:outlineLvl w:val="6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>E-mail Address:</w:t>
      </w:r>
      <w:r w:rsidRPr="007F18A4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Yazid.lyazidi@ericsson</w:t>
      </w:r>
      <w:r w:rsidRPr="007F18A4">
        <w:rPr>
          <w:rFonts w:ascii="Arial" w:eastAsia="SimSun" w:hAnsi="Arial" w:cs="Arial"/>
          <w:bCs/>
          <w:sz w:val="20"/>
          <w:szCs w:val="20"/>
          <w:lang w:val="en-GB" w:eastAsia="zh-CN"/>
        </w:rPr>
        <w:t>.com</w:t>
      </w:r>
    </w:p>
    <w:p w14:paraId="6AE68DF1" w14:textId="77777777" w:rsidR="00B47E90" w:rsidRPr="007F18A4" w:rsidRDefault="00B47E90" w:rsidP="00B47E90">
      <w:pPr>
        <w:pBdr>
          <w:bottom w:val="single" w:sz="4" w:space="1" w:color="auto"/>
        </w:pBdr>
        <w:spacing w:after="60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29E03EED" w14:textId="77777777" w:rsidR="00B47E90" w:rsidRPr="007F18A4" w:rsidRDefault="00B47E90" w:rsidP="00B47E90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b/>
          <w:bCs/>
          <w:sz w:val="20"/>
          <w:szCs w:val="20"/>
          <w:lang w:val="en-GB" w:eastAsia="zh-CN"/>
        </w:rPr>
      </w:pPr>
      <w:r w:rsidRPr="007F18A4">
        <w:rPr>
          <w:rFonts w:ascii="Arial" w:eastAsia="SimSun" w:hAnsi="Arial" w:cs="Arial"/>
          <w:b/>
          <w:bCs/>
          <w:sz w:val="20"/>
          <w:szCs w:val="20"/>
          <w:lang w:val="en-GB" w:eastAsia="zh-CN"/>
        </w:rPr>
        <w:t xml:space="preserve">Send any </w:t>
      </w:r>
      <w:proofErr w:type="gramStart"/>
      <w:r w:rsidRPr="007F18A4">
        <w:rPr>
          <w:rFonts w:ascii="Arial" w:eastAsia="SimSun" w:hAnsi="Arial" w:cs="Arial"/>
          <w:b/>
          <w:bCs/>
          <w:sz w:val="20"/>
          <w:szCs w:val="20"/>
          <w:lang w:val="en-GB" w:eastAsia="zh-CN"/>
        </w:rPr>
        <w:t>reply</w:t>
      </w:r>
      <w:proofErr w:type="gramEnd"/>
      <w:r w:rsidRPr="007F18A4">
        <w:rPr>
          <w:rFonts w:ascii="Arial" w:eastAsia="SimSun" w:hAnsi="Arial" w:cs="Arial"/>
          <w:b/>
          <w:bCs/>
          <w:sz w:val="20"/>
          <w:szCs w:val="20"/>
          <w:lang w:val="en-GB" w:eastAsia="zh-CN"/>
        </w:rPr>
        <w:t xml:space="preserve"> LS to: 3GPP Liaisons Coordinator, </w:t>
      </w:r>
      <w:hyperlink r:id="rId7" w:history="1">
        <w:r w:rsidRPr="007F18A4">
          <w:rPr>
            <w:rFonts w:ascii="Arial" w:eastAsia="SimSun" w:hAnsi="Arial" w:cs="Arial"/>
            <w:b/>
            <w:bCs/>
            <w:color w:val="35A1D4"/>
            <w:sz w:val="20"/>
            <w:szCs w:val="20"/>
            <w:u w:val="single"/>
            <w:lang w:val="en-GB" w:eastAsia="zh-CN"/>
          </w:rPr>
          <w:t>mailto:3GPPLiaison@etsi.org</w:t>
        </w:r>
      </w:hyperlink>
      <w:r w:rsidRPr="007F18A4">
        <w:rPr>
          <w:rFonts w:ascii="Arial" w:eastAsia="SimSun" w:hAnsi="Arial" w:cs="Arial"/>
          <w:b/>
          <w:bCs/>
          <w:sz w:val="20"/>
          <w:szCs w:val="20"/>
          <w:lang w:val="en-GB" w:eastAsia="zh-CN"/>
        </w:rPr>
        <w:t xml:space="preserve"> </w:t>
      </w:r>
    </w:p>
    <w:p w14:paraId="1ADAE4FD" w14:textId="77777777" w:rsidR="00B47E90" w:rsidRPr="007F18A4" w:rsidRDefault="00B47E90" w:rsidP="00B47E90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b/>
          <w:bCs/>
          <w:sz w:val="20"/>
          <w:szCs w:val="20"/>
          <w:lang w:val="en-GB" w:eastAsia="zh-CN"/>
        </w:rPr>
      </w:pPr>
    </w:p>
    <w:p w14:paraId="5A8F7E0C" w14:textId="77777777" w:rsidR="00B47E90" w:rsidRPr="007F18A4" w:rsidRDefault="00B47E90" w:rsidP="00B47E90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sz w:val="20"/>
          <w:szCs w:val="20"/>
          <w:lang w:val="en-GB" w:eastAsia="zh-CN"/>
        </w:rPr>
      </w:pPr>
      <w:r w:rsidRPr="007F18A4">
        <w:rPr>
          <w:rFonts w:ascii="Arial" w:eastAsia="SimSun" w:hAnsi="Arial" w:cs="Arial"/>
          <w:b/>
          <w:bCs/>
          <w:sz w:val="20"/>
          <w:szCs w:val="20"/>
          <w:lang w:val="en-GB" w:eastAsia="zh-CN"/>
        </w:rPr>
        <w:t>Attachments</w:t>
      </w:r>
      <w:r w:rsidRPr="007F18A4">
        <w:rPr>
          <w:rFonts w:ascii="Arial" w:eastAsia="SimSun" w:hAnsi="Arial" w:cs="Arial"/>
          <w:sz w:val="20"/>
          <w:szCs w:val="20"/>
          <w:lang w:val="en-GB" w:eastAsia="zh-CN"/>
        </w:rPr>
        <w:t>:</w:t>
      </w:r>
      <w:r w:rsidRPr="007F18A4">
        <w:rPr>
          <w:rFonts w:ascii="Arial" w:eastAsia="SimSun" w:hAnsi="Arial" w:cs="Arial"/>
          <w:sz w:val="20"/>
          <w:szCs w:val="20"/>
          <w:lang w:val="en-GB" w:eastAsia="zh-CN"/>
        </w:rPr>
        <w:tab/>
        <w:t>None</w:t>
      </w:r>
    </w:p>
    <w:p w14:paraId="4DE37EC8" w14:textId="77777777" w:rsidR="00B47E90" w:rsidRPr="007F18A4" w:rsidRDefault="00B47E90" w:rsidP="00B47E90">
      <w:pPr>
        <w:pBdr>
          <w:bottom w:val="single" w:sz="4" w:space="1" w:color="auto"/>
        </w:pBdr>
        <w:spacing w:after="0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2B839221" w14:textId="77777777" w:rsidR="00B47E90" w:rsidRPr="007F18A4" w:rsidRDefault="00B47E90" w:rsidP="00B47E90">
      <w:pPr>
        <w:spacing w:after="0"/>
        <w:rPr>
          <w:rFonts w:ascii="Arial" w:eastAsia="SimSun" w:hAnsi="Arial" w:cs="Arial"/>
          <w:sz w:val="20"/>
          <w:szCs w:val="20"/>
          <w:lang w:val="en-GB" w:eastAsia="en-US"/>
        </w:rPr>
      </w:pPr>
    </w:p>
    <w:p w14:paraId="7189BCCC" w14:textId="77777777" w:rsidR="00B47E90" w:rsidRPr="00346731" w:rsidRDefault="00B47E90" w:rsidP="00B47E90">
      <w:pPr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>1. Overall Description:</w:t>
      </w:r>
    </w:p>
    <w:p w14:paraId="34CA7B44" w14:textId="175CF5C2" w:rsidR="00A4561C" w:rsidRPr="00346731" w:rsidRDefault="00A4561C" w:rsidP="00A4561C">
      <w:pPr>
        <w:rPr>
          <w:rFonts w:ascii="Arial" w:hAnsi="Arial" w:cs="Arial"/>
          <w:sz w:val="20"/>
          <w:szCs w:val="20"/>
        </w:rPr>
      </w:pPr>
      <w:bookmarkStart w:id="0" w:name="_Hlk132801439"/>
      <w:r w:rsidRPr="00346731">
        <w:rPr>
          <w:rFonts w:ascii="Arial" w:hAnsi="Arial" w:cs="Arial"/>
          <w:sz w:val="20"/>
          <w:szCs w:val="20"/>
        </w:rPr>
        <w:t>RAN3 would like to inform SA2 of the following progress to address the Editor's notes in TS 23.502 related to NGAP messages:</w:t>
      </w:r>
    </w:p>
    <w:p w14:paraId="56E7B053" w14:textId="77777777" w:rsidR="00A4561C" w:rsidRPr="00346731" w:rsidRDefault="00A4561C" w:rsidP="00A4561C">
      <w:pPr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346731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EN in section 4.8.1.1a:</w:t>
      </w:r>
    </w:p>
    <w:p w14:paraId="11644B14" w14:textId="77777777" w:rsidR="00A4561C" w:rsidRPr="00346731" w:rsidRDefault="00A4561C" w:rsidP="00A4561C">
      <w:pPr>
        <w:pStyle w:val="EditorsNote"/>
        <w:rPr>
          <w:rFonts w:ascii="Arial" w:eastAsia="SimSun" w:hAnsi="Arial" w:cs="Arial"/>
        </w:rPr>
      </w:pPr>
      <w:r w:rsidRPr="00346731">
        <w:rPr>
          <w:rFonts w:ascii="Arial" w:hAnsi="Arial" w:cs="Arial"/>
        </w:rPr>
        <w:t>Editor's note:</w:t>
      </w:r>
      <w:r w:rsidRPr="00346731">
        <w:rPr>
          <w:rFonts w:ascii="Arial" w:hAnsi="Arial" w:cs="Arial"/>
        </w:rPr>
        <w:tab/>
        <w:t xml:space="preserve">Whether the N2 message to be used is a new message or an existing message, </w:t>
      </w:r>
      <w:proofErr w:type="gramStart"/>
      <w:r w:rsidRPr="00346731">
        <w:rPr>
          <w:rFonts w:ascii="Arial" w:hAnsi="Arial" w:cs="Arial"/>
        </w:rPr>
        <w:t>e.g.</w:t>
      </w:r>
      <w:proofErr w:type="gramEnd"/>
      <w:r w:rsidRPr="00346731">
        <w:rPr>
          <w:rFonts w:ascii="Arial" w:hAnsi="Arial" w:cs="Arial"/>
        </w:rPr>
        <w:t xml:space="preserve"> N2 notification, needs coordination with RAN WG considering also if it's NGAP class 1 or class 2 procedure.</w:t>
      </w:r>
    </w:p>
    <w:p w14:paraId="4FA0F975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i/>
          <w:iCs/>
          <w:sz w:val="20"/>
          <w:szCs w:val="20"/>
          <w:u w:val="single"/>
        </w:rPr>
        <w:t>RAN3 progress: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D8EEA5F" w14:textId="6C3F9A11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  <w:lang w:val="en-GB"/>
        </w:rPr>
      </w:pPr>
      <w:r w:rsidRPr="00346731">
        <w:rPr>
          <w:rFonts w:ascii="Arial" w:eastAsia="Times New Roman" w:hAnsi="Arial" w:cs="Arial"/>
          <w:sz w:val="20"/>
          <w:szCs w:val="20"/>
        </w:rPr>
        <w:t>RAN3 has agreed to define a new class 1 procedure</w:t>
      </w:r>
      <w:r w:rsidR="00C16669">
        <w:rPr>
          <w:rFonts w:ascii="Arial" w:eastAsia="Times New Roman" w:hAnsi="Arial" w:cs="Arial"/>
          <w:sz w:val="20"/>
          <w:szCs w:val="20"/>
        </w:rPr>
        <w:t xml:space="preserve"> named </w:t>
      </w:r>
      <w:r w:rsidR="00C7252B">
        <w:rPr>
          <w:rFonts w:ascii="Arial" w:eastAsia="Times New Roman" w:hAnsi="Arial" w:cs="Arial"/>
          <w:sz w:val="20"/>
          <w:szCs w:val="20"/>
        </w:rPr>
        <w:t>“</w:t>
      </w:r>
      <w:r w:rsidR="00C16669" w:rsidRPr="00C7252B">
        <w:rPr>
          <w:rFonts w:ascii="Arial" w:eastAsia="Times New Roman" w:hAnsi="Arial" w:cs="Arial"/>
          <w:sz w:val="20"/>
          <w:szCs w:val="20"/>
        </w:rPr>
        <w:t>MT Communication Handling</w:t>
      </w:r>
      <w:r w:rsidR="00C7252B">
        <w:rPr>
          <w:rFonts w:ascii="Arial" w:eastAsia="Times New Roman" w:hAnsi="Arial" w:cs="Arial"/>
          <w:sz w:val="20"/>
          <w:szCs w:val="20"/>
        </w:rPr>
        <w:t>”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  <w:r w:rsidR="00C16669">
        <w:rPr>
          <w:rFonts w:ascii="Arial" w:eastAsia="Times New Roman" w:hAnsi="Arial" w:cs="Arial"/>
          <w:sz w:val="20"/>
          <w:szCs w:val="20"/>
        </w:rPr>
        <w:t xml:space="preserve">procedure </w:t>
      </w:r>
      <w:r w:rsidRPr="00346731">
        <w:rPr>
          <w:rFonts w:ascii="Arial" w:eastAsia="Times New Roman" w:hAnsi="Arial" w:cs="Arial"/>
          <w:sz w:val="20"/>
          <w:szCs w:val="20"/>
        </w:rPr>
        <w:t>to signal (based on implementation) the eDRX Cycle information for UE in RRC_INACTIVE when eDRX is beyond 10.24 seconds</w:t>
      </w:r>
      <w:r w:rsidR="00E67CAD">
        <w:rPr>
          <w:rFonts w:ascii="Arial" w:eastAsia="Times New Roman" w:hAnsi="Arial" w:cs="Arial"/>
          <w:sz w:val="20"/>
          <w:szCs w:val="20"/>
        </w:rPr>
        <w:t>,</w:t>
      </w:r>
      <w:r w:rsidRPr="00346731">
        <w:rPr>
          <w:rFonts w:ascii="Arial" w:eastAsia="Times New Roman" w:hAnsi="Arial" w:cs="Arial"/>
          <w:sz w:val="20"/>
          <w:szCs w:val="20"/>
        </w:rPr>
        <w:t xml:space="preserve"> by sending a MT Communication Handling request message </w:t>
      </w:r>
      <w:r w:rsidR="007D6D44">
        <w:rPr>
          <w:rFonts w:ascii="Arial" w:eastAsia="Times New Roman" w:hAnsi="Arial" w:cs="Arial"/>
          <w:sz w:val="20"/>
          <w:szCs w:val="20"/>
        </w:rPr>
        <w:t xml:space="preserve">as per </w:t>
      </w:r>
      <w:r w:rsidR="007D6D44" w:rsidRPr="00346731">
        <w:rPr>
          <w:rFonts w:ascii="Arial" w:eastAsia="Times New Roman" w:hAnsi="Arial" w:cs="Arial"/>
          <w:sz w:val="20"/>
          <w:szCs w:val="20"/>
        </w:rPr>
        <w:t xml:space="preserve">Figure 4.8.1.1a-1 </w:t>
      </w:r>
      <w:r w:rsidRPr="00346731">
        <w:rPr>
          <w:rFonts w:ascii="Arial" w:eastAsia="Times New Roman" w:hAnsi="Arial" w:cs="Arial"/>
          <w:sz w:val="20"/>
          <w:szCs w:val="20"/>
        </w:rPr>
        <w:t xml:space="preserve">step 2 and </w:t>
      </w:r>
      <w:r w:rsidR="00C16669">
        <w:rPr>
          <w:rFonts w:ascii="Arial" w:eastAsia="Times New Roman" w:hAnsi="Arial" w:cs="Arial"/>
          <w:sz w:val="20"/>
          <w:szCs w:val="20"/>
        </w:rPr>
        <w:t xml:space="preserve">a </w:t>
      </w:r>
      <w:r w:rsidRPr="00346731">
        <w:rPr>
          <w:rFonts w:ascii="Arial" w:eastAsia="Times New Roman" w:hAnsi="Arial" w:cs="Arial"/>
          <w:sz w:val="20"/>
          <w:szCs w:val="20"/>
        </w:rPr>
        <w:t>MT Communication Handling response in step 6.</w:t>
      </w:r>
    </w:p>
    <w:p w14:paraId="1EC23BCB" w14:textId="77777777" w:rsidR="00A4561C" w:rsidRPr="00346731" w:rsidRDefault="00A4561C" w:rsidP="00A4561C">
      <w:pPr>
        <w:spacing w:line="254" w:lineRule="auto"/>
        <w:rPr>
          <w:rFonts w:ascii="Arial" w:eastAsia="Times New Roman" w:hAnsi="Arial" w:cs="Arial"/>
          <w:sz w:val="20"/>
          <w:szCs w:val="20"/>
        </w:rPr>
      </w:pPr>
    </w:p>
    <w:p w14:paraId="1C7CA933" w14:textId="77777777" w:rsidR="00A4561C" w:rsidRPr="00346731" w:rsidRDefault="00A4561C" w:rsidP="00A4561C">
      <w:pPr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346731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EN in section 4.8.2.2:</w:t>
      </w:r>
    </w:p>
    <w:p w14:paraId="7573C3D2" w14:textId="77777777" w:rsidR="00A4561C" w:rsidRPr="00346731" w:rsidRDefault="00A4561C" w:rsidP="00A4561C">
      <w:pPr>
        <w:pStyle w:val="EditorsNote"/>
        <w:rPr>
          <w:rFonts w:ascii="Arial" w:eastAsia="SimSun" w:hAnsi="Arial" w:cs="Arial"/>
        </w:rPr>
      </w:pPr>
      <w:r w:rsidRPr="00346731">
        <w:rPr>
          <w:rFonts w:ascii="Arial" w:hAnsi="Arial" w:cs="Arial"/>
        </w:rPr>
        <w:t>Editor's note:</w:t>
      </w:r>
      <w:r w:rsidRPr="00346731">
        <w:rPr>
          <w:rFonts w:ascii="Arial" w:hAnsi="Arial" w:cs="Arial"/>
        </w:rPr>
        <w:tab/>
        <w:t xml:space="preserve">Whether the N2 message to be used is a new message or an existing message, </w:t>
      </w:r>
      <w:proofErr w:type="gramStart"/>
      <w:r w:rsidRPr="00346731">
        <w:rPr>
          <w:rFonts w:ascii="Arial" w:hAnsi="Arial" w:cs="Arial"/>
        </w:rPr>
        <w:t>e.g.</w:t>
      </w:r>
      <w:proofErr w:type="gramEnd"/>
      <w:r w:rsidRPr="00346731">
        <w:rPr>
          <w:rFonts w:ascii="Arial" w:hAnsi="Arial" w:cs="Arial"/>
        </w:rPr>
        <w:t xml:space="preserve"> N2 notification, needs coordination with RAN WGs considering also if it's NGAP class 1 or class 2 procedure.</w:t>
      </w:r>
    </w:p>
    <w:p w14:paraId="752C3543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i/>
          <w:iCs/>
          <w:sz w:val="20"/>
          <w:szCs w:val="20"/>
          <w:u w:val="single"/>
        </w:rPr>
        <w:t>RAN3 progress: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C0453C9" w14:textId="14A17E3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sz w:val="20"/>
          <w:szCs w:val="20"/>
        </w:rPr>
        <w:t xml:space="preserve">RAN3 has agreed that the same class 1 MT Communication Handling procedure is used to </w:t>
      </w:r>
      <w:r w:rsidR="006835CD" w:rsidRPr="006835CD">
        <w:rPr>
          <w:rFonts w:ascii="Arial" w:eastAsia="Times New Roman" w:hAnsi="Arial" w:cs="Arial"/>
          <w:sz w:val="20"/>
          <w:szCs w:val="20"/>
          <w:lang w:val="en-GB"/>
        </w:rPr>
        <w:t>request the AMF to disable the 5GC MT communication handling when the UE</w:t>
      </w:r>
      <w:r w:rsidR="006835CD" w:rsidRPr="006835CD">
        <w:rPr>
          <w:rFonts w:ascii="Arial" w:eastAsia="Times New Roman" w:hAnsi="Arial" w:cs="Arial"/>
          <w:sz w:val="20"/>
          <w:szCs w:val="20"/>
        </w:rPr>
        <w:t xml:space="preserve"> </w:t>
      </w:r>
      <w:r w:rsidR="006835CD">
        <w:rPr>
          <w:rFonts w:ascii="Arial" w:eastAsia="Times New Roman" w:hAnsi="Arial" w:cs="Arial"/>
          <w:sz w:val="20"/>
          <w:szCs w:val="20"/>
        </w:rPr>
        <w:t>gets</w:t>
      </w:r>
      <w:r w:rsidRPr="00346731">
        <w:rPr>
          <w:rFonts w:ascii="Arial" w:eastAsia="Times New Roman" w:hAnsi="Arial" w:cs="Arial"/>
          <w:sz w:val="20"/>
          <w:szCs w:val="20"/>
        </w:rPr>
        <w:t xml:space="preserve"> RRC_CONNECTED </w:t>
      </w:r>
      <w:r w:rsidR="00185A93">
        <w:rPr>
          <w:rFonts w:ascii="Arial" w:eastAsia="Times New Roman" w:hAnsi="Arial" w:cs="Arial"/>
          <w:sz w:val="20"/>
          <w:szCs w:val="20"/>
        </w:rPr>
        <w:t xml:space="preserve">by sending a </w:t>
      </w:r>
      <w:r w:rsidR="00185A93" w:rsidRPr="00346731">
        <w:rPr>
          <w:rFonts w:ascii="Arial" w:eastAsia="Times New Roman" w:hAnsi="Arial" w:cs="Arial"/>
          <w:sz w:val="20"/>
          <w:szCs w:val="20"/>
        </w:rPr>
        <w:t>MT Communication Handling request</w:t>
      </w:r>
      <w:r w:rsidR="00185A93">
        <w:rPr>
          <w:rFonts w:ascii="Arial" w:eastAsia="Times New Roman" w:hAnsi="Arial" w:cs="Arial"/>
          <w:sz w:val="20"/>
          <w:szCs w:val="20"/>
        </w:rPr>
        <w:t xml:space="preserve"> message </w:t>
      </w:r>
      <w:r w:rsidR="006835CD">
        <w:rPr>
          <w:rFonts w:ascii="Arial" w:eastAsia="Times New Roman" w:hAnsi="Arial" w:cs="Arial"/>
          <w:sz w:val="20"/>
          <w:szCs w:val="20"/>
        </w:rPr>
        <w:t>as per</w:t>
      </w:r>
      <w:r w:rsidRPr="00346731">
        <w:rPr>
          <w:rFonts w:ascii="Arial" w:eastAsia="Times New Roman" w:hAnsi="Arial" w:cs="Arial"/>
          <w:sz w:val="20"/>
          <w:szCs w:val="20"/>
        </w:rPr>
        <w:t xml:space="preserve"> Figure 4.8.2.2-1 step 3b.1.</w:t>
      </w:r>
      <w:r w:rsidR="00381937">
        <w:rPr>
          <w:rFonts w:ascii="Arial" w:eastAsia="Times New Roman" w:hAnsi="Arial" w:cs="Arial"/>
          <w:sz w:val="20"/>
          <w:szCs w:val="20"/>
        </w:rPr>
        <w:t xml:space="preserve"> </w:t>
      </w:r>
      <w:r w:rsidR="00821C9E">
        <w:rPr>
          <w:rFonts w:ascii="Arial" w:eastAsia="Times New Roman" w:hAnsi="Arial" w:cs="Arial"/>
          <w:sz w:val="20"/>
          <w:szCs w:val="20"/>
        </w:rPr>
        <w:t xml:space="preserve">The AMF sends </w:t>
      </w:r>
      <w:r w:rsidR="00821C9E" w:rsidRPr="00346731">
        <w:rPr>
          <w:rFonts w:ascii="Arial" w:eastAsia="Times New Roman" w:hAnsi="Arial" w:cs="Arial"/>
          <w:sz w:val="20"/>
          <w:szCs w:val="20"/>
        </w:rPr>
        <w:t>MT Communication Handling response</w:t>
      </w:r>
      <w:r w:rsidR="00821C9E" w:rsidRPr="00821C9E">
        <w:rPr>
          <w:rFonts w:ascii="Arial" w:eastAsia="Times New Roman" w:hAnsi="Arial" w:cs="Arial"/>
          <w:sz w:val="20"/>
          <w:szCs w:val="20"/>
        </w:rPr>
        <w:t xml:space="preserve"> </w:t>
      </w:r>
      <w:r w:rsidR="00821C9E">
        <w:rPr>
          <w:rFonts w:ascii="Arial" w:eastAsia="Times New Roman" w:hAnsi="Arial" w:cs="Arial"/>
          <w:sz w:val="20"/>
          <w:szCs w:val="20"/>
        </w:rPr>
        <w:t xml:space="preserve">message </w:t>
      </w:r>
      <w:r w:rsidR="00821C9E" w:rsidRPr="00821C9E">
        <w:rPr>
          <w:rFonts w:ascii="Arial" w:eastAsia="Times New Roman" w:hAnsi="Arial" w:cs="Arial"/>
          <w:sz w:val="20"/>
          <w:szCs w:val="20"/>
        </w:rPr>
        <w:t>to NG-RAN</w:t>
      </w:r>
      <w:r w:rsidR="00821C9E">
        <w:rPr>
          <w:rFonts w:ascii="Arial" w:eastAsia="Times New Roman" w:hAnsi="Arial" w:cs="Arial"/>
          <w:sz w:val="20"/>
          <w:szCs w:val="20"/>
        </w:rPr>
        <w:t xml:space="preserve"> in step 3b.5</w:t>
      </w:r>
      <w:r w:rsidR="00B67283">
        <w:rPr>
          <w:rFonts w:ascii="Arial" w:eastAsia="Times New Roman" w:hAnsi="Arial" w:cs="Arial"/>
          <w:sz w:val="20"/>
          <w:szCs w:val="20"/>
        </w:rPr>
        <w:t>.</w:t>
      </w:r>
    </w:p>
    <w:p w14:paraId="0D0F1705" w14:textId="77777777" w:rsidR="00A4561C" w:rsidRPr="00346731" w:rsidRDefault="00A4561C" w:rsidP="00A4561C">
      <w:pPr>
        <w:spacing w:line="254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16F2DBDB" w14:textId="77777777" w:rsidR="00A4561C" w:rsidRPr="00346731" w:rsidRDefault="00A4561C" w:rsidP="00A4561C">
      <w:pPr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346731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EN in section 4.8.2.2b </w:t>
      </w:r>
    </w:p>
    <w:p w14:paraId="7DE92D82" w14:textId="77777777" w:rsidR="00A4561C" w:rsidRPr="00346731" w:rsidRDefault="00A4561C" w:rsidP="00A4561C">
      <w:pPr>
        <w:pStyle w:val="EditorsNote"/>
        <w:rPr>
          <w:rFonts w:ascii="Arial" w:eastAsia="SimSun" w:hAnsi="Arial" w:cs="Arial"/>
        </w:rPr>
      </w:pPr>
      <w:r w:rsidRPr="00346731">
        <w:rPr>
          <w:rFonts w:ascii="Arial" w:hAnsi="Arial" w:cs="Arial"/>
        </w:rPr>
        <w:lastRenderedPageBreak/>
        <w:t>Editor's note:</w:t>
      </w:r>
      <w:r w:rsidRPr="00346731">
        <w:rPr>
          <w:rFonts w:ascii="Arial" w:hAnsi="Arial" w:cs="Arial"/>
        </w:rPr>
        <w:tab/>
        <w:t xml:space="preserve">Whether the N2 message to be used is a new message or an existing message, </w:t>
      </w:r>
      <w:proofErr w:type="gramStart"/>
      <w:r w:rsidRPr="00346731">
        <w:rPr>
          <w:rFonts w:ascii="Arial" w:hAnsi="Arial" w:cs="Arial"/>
        </w:rPr>
        <w:t>e.g.</w:t>
      </w:r>
      <w:proofErr w:type="gramEnd"/>
      <w:r w:rsidRPr="00346731">
        <w:rPr>
          <w:rFonts w:ascii="Arial" w:hAnsi="Arial" w:cs="Arial"/>
        </w:rPr>
        <w:t xml:space="preserve"> N2 notification, needs coordination with RAN WGs.</w:t>
      </w:r>
    </w:p>
    <w:p w14:paraId="7583C2F8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i/>
          <w:iCs/>
          <w:sz w:val="20"/>
          <w:szCs w:val="20"/>
          <w:u w:val="single"/>
        </w:rPr>
        <w:t>RAN3 progress: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ADB8FEA" w14:textId="1273C89E" w:rsidR="00A4561C" w:rsidRPr="00346731" w:rsidRDefault="00A4561C" w:rsidP="00A4561C">
      <w:pPr>
        <w:spacing w:line="254" w:lineRule="auto"/>
        <w:ind w:left="284"/>
        <w:rPr>
          <w:rFonts w:ascii="Arial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sz w:val="20"/>
          <w:szCs w:val="20"/>
        </w:rPr>
        <w:t xml:space="preserve">RAN3 agreed to define a new </w:t>
      </w:r>
      <w:r w:rsidR="00B67283">
        <w:rPr>
          <w:rFonts w:ascii="Arial" w:eastAsia="Times New Roman" w:hAnsi="Arial" w:cs="Arial"/>
          <w:sz w:val="20"/>
          <w:szCs w:val="20"/>
        </w:rPr>
        <w:t>“</w:t>
      </w:r>
      <w:r w:rsidRPr="00346731">
        <w:rPr>
          <w:rFonts w:ascii="Arial" w:eastAsia="Times New Roman" w:hAnsi="Arial" w:cs="Arial"/>
          <w:sz w:val="20"/>
          <w:szCs w:val="20"/>
        </w:rPr>
        <w:t>DL Data Notification</w:t>
      </w:r>
      <w:r w:rsidR="00B67283">
        <w:rPr>
          <w:rFonts w:ascii="Arial" w:eastAsia="Times New Roman" w:hAnsi="Arial" w:cs="Arial"/>
          <w:sz w:val="20"/>
          <w:szCs w:val="20"/>
        </w:rPr>
        <w:t>”</w:t>
      </w:r>
      <w:r w:rsidRPr="00346731">
        <w:rPr>
          <w:rFonts w:ascii="Arial" w:eastAsia="Times New Roman" w:hAnsi="Arial" w:cs="Arial"/>
          <w:sz w:val="20"/>
          <w:szCs w:val="20"/>
        </w:rPr>
        <w:t xml:space="preserve"> class 2 procedure for AMF </w:t>
      </w:r>
      <w:r w:rsidR="00171AFA" w:rsidRPr="00171AFA">
        <w:rPr>
          <w:rFonts w:ascii="Arial" w:eastAsia="Times New Roman" w:hAnsi="Arial" w:cs="Arial"/>
          <w:sz w:val="20"/>
          <w:szCs w:val="20"/>
          <w:lang w:val="en-GB"/>
        </w:rPr>
        <w:t>to indicate to NG-RAN that DL data</w:t>
      </w:r>
      <w:r w:rsidR="008F3A80">
        <w:rPr>
          <w:rFonts w:ascii="Arial" w:eastAsia="Times New Roman" w:hAnsi="Arial" w:cs="Arial"/>
          <w:sz w:val="20"/>
          <w:szCs w:val="20"/>
          <w:lang w:val="en-GB"/>
        </w:rPr>
        <w:t>/DL signalling</w:t>
      </w:r>
      <w:r w:rsidR="00171AFA" w:rsidRPr="00171AFA">
        <w:rPr>
          <w:rFonts w:ascii="Arial" w:eastAsia="Times New Roman" w:hAnsi="Arial" w:cs="Arial"/>
          <w:sz w:val="20"/>
          <w:szCs w:val="20"/>
          <w:lang w:val="en-GB"/>
        </w:rPr>
        <w:t xml:space="preserve"> is</w:t>
      </w:r>
      <w:r w:rsidR="00D4684C">
        <w:rPr>
          <w:rFonts w:ascii="Arial" w:eastAsia="Times New Roman" w:hAnsi="Arial" w:cs="Arial"/>
          <w:sz w:val="20"/>
          <w:szCs w:val="20"/>
          <w:lang w:val="en-GB"/>
        </w:rPr>
        <w:t xml:space="preserve"> available</w:t>
      </w:r>
      <w:r w:rsidR="00171AFA" w:rsidRPr="00171AFA">
        <w:rPr>
          <w:rFonts w:ascii="Arial" w:eastAsia="Times New Roman" w:hAnsi="Arial" w:cs="Arial"/>
          <w:sz w:val="20"/>
          <w:szCs w:val="20"/>
        </w:rPr>
        <w:t xml:space="preserve"> </w:t>
      </w:r>
      <w:r w:rsidR="00171AFA">
        <w:rPr>
          <w:rFonts w:ascii="Arial" w:eastAsia="Times New Roman" w:hAnsi="Arial" w:cs="Arial"/>
          <w:sz w:val="20"/>
          <w:szCs w:val="20"/>
        </w:rPr>
        <w:t>as per</w:t>
      </w:r>
      <w:r w:rsidRPr="00346731">
        <w:rPr>
          <w:rFonts w:ascii="Arial" w:eastAsia="Times New Roman" w:hAnsi="Arial" w:cs="Arial"/>
          <w:sz w:val="20"/>
          <w:szCs w:val="20"/>
        </w:rPr>
        <w:t xml:space="preserve"> Figure 4.8.2.2b-1 step 2</w:t>
      </w:r>
      <w:r w:rsidRPr="00346731">
        <w:rPr>
          <w:rFonts w:ascii="Arial" w:hAnsi="Arial" w:cs="Arial"/>
          <w:sz w:val="20"/>
          <w:szCs w:val="20"/>
        </w:rPr>
        <w:t>.</w:t>
      </w:r>
    </w:p>
    <w:p w14:paraId="03E0DC8C" w14:textId="77777777" w:rsidR="00ED054E" w:rsidRPr="00346731" w:rsidRDefault="00ED054E" w:rsidP="00ED054E">
      <w:pPr>
        <w:rPr>
          <w:rFonts w:ascii="Arial" w:eastAsia="SimSun" w:hAnsi="Arial" w:cs="Arial"/>
          <w:sz w:val="20"/>
          <w:szCs w:val="20"/>
          <w:lang w:val="en-GB" w:eastAsia="en-US"/>
        </w:rPr>
      </w:pPr>
      <w:r w:rsidRPr="00346731">
        <w:rPr>
          <w:rFonts w:ascii="Arial" w:eastAsia="SimSun" w:hAnsi="Arial" w:cs="Arial"/>
          <w:sz w:val="20"/>
          <w:szCs w:val="20"/>
        </w:rPr>
        <w:t>RAN3 will continue working on the necessary changes to support MT buffering in CN.</w:t>
      </w:r>
    </w:p>
    <w:p w14:paraId="342CEC89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A7B0628" w14:textId="77777777" w:rsidR="00A4561C" w:rsidRPr="00346731" w:rsidRDefault="00A4561C" w:rsidP="00A4561C">
      <w:pPr>
        <w:jc w:val="both"/>
        <w:rPr>
          <w:rFonts w:ascii="Arial" w:eastAsia="SimSun" w:hAnsi="Arial" w:cs="Arial"/>
          <w:b/>
          <w:sz w:val="20"/>
          <w:szCs w:val="20"/>
          <w:lang w:val="en-GB"/>
        </w:rPr>
      </w:pPr>
      <w:r w:rsidRPr="00346731">
        <w:rPr>
          <w:rFonts w:ascii="Arial" w:hAnsi="Arial" w:cs="Arial"/>
          <w:b/>
          <w:sz w:val="20"/>
          <w:szCs w:val="20"/>
        </w:rPr>
        <w:t>2. Actions:</w:t>
      </w:r>
    </w:p>
    <w:p w14:paraId="1CA803D3" w14:textId="77777777" w:rsidR="00A4561C" w:rsidRPr="00346731" w:rsidRDefault="00A4561C" w:rsidP="00A4561C">
      <w:pPr>
        <w:ind w:left="1985" w:hanging="1985"/>
        <w:jc w:val="both"/>
        <w:rPr>
          <w:rFonts w:ascii="Arial" w:eastAsiaTheme="minorHAnsi" w:hAnsi="Arial" w:cs="Arial"/>
          <w:b/>
          <w:sz w:val="20"/>
          <w:szCs w:val="20"/>
          <w:lang w:eastAsia="zh-CN"/>
        </w:rPr>
      </w:pPr>
      <w:r w:rsidRPr="00346731">
        <w:rPr>
          <w:rFonts w:ascii="Arial" w:hAnsi="Arial" w:cs="Arial"/>
          <w:b/>
          <w:sz w:val="20"/>
          <w:szCs w:val="20"/>
        </w:rPr>
        <w:t>To</w:t>
      </w:r>
      <w:r w:rsidRPr="00346731">
        <w:rPr>
          <w:rFonts w:ascii="Arial" w:hAnsi="Arial" w:cs="Arial"/>
          <w:b/>
          <w:sz w:val="20"/>
          <w:szCs w:val="20"/>
          <w:lang w:eastAsia="zh-CN"/>
        </w:rPr>
        <w:t xml:space="preserve"> SA2:</w:t>
      </w:r>
    </w:p>
    <w:p w14:paraId="74A78094" w14:textId="7EE4178E" w:rsidR="00A4561C" w:rsidRPr="00346731" w:rsidRDefault="00A4561C" w:rsidP="00A4561C">
      <w:pPr>
        <w:ind w:left="993" w:hanging="993"/>
        <w:jc w:val="both"/>
        <w:rPr>
          <w:rFonts w:ascii="Arial" w:hAnsi="Arial" w:cs="Arial"/>
          <w:sz w:val="20"/>
          <w:szCs w:val="20"/>
          <w:lang w:eastAsia="zh-CN"/>
        </w:rPr>
      </w:pPr>
      <w:r w:rsidRPr="00346731">
        <w:rPr>
          <w:rFonts w:ascii="Arial" w:hAnsi="Arial" w:cs="Arial"/>
          <w:b/>
          <w:sz w:val="20"/>
          <w:szCs w:val="20"/>
        </w:rPr>
        <w:t xml:space="preserve">ACTION: </w:t>
      </w:r>
      <w:r w:rsidRPr="00346731">
        <w:rPr>
          <w:rFonts w:ascii="Arial" w:hAnsi="Arial" w:cs="Arial"/>
          <w:b/>
          <w:sz w:val="20"/>
          <w:szCs w:val="20"/>
        </w:rPr>
        <w:tab/>
      </w:r>
      <w:r w:rsidRPr="00346731">
        <w:rPr>
          <w:rFonts w:ascii="Arial" w:hAnsi="Arial" w:cs="Arial"/>
          <w:sz w:val="20"/>
          <w:szCs w:val="20"/>
          <w:lang w:eastAsia="zh-CN"/>
        </w:rPr>
        <w:t>RAN3 kindly asks SA2 to take the above RAN3 progress into account</w:t>
      </w:r>
      <w:r w:rsidR="008923C1">
        <w:rPr>
          <w:rFonts w:ascii="Arial" w:hAnsi="Arial" w:cs="Arial"/>
          <w:sz w:val="20"/>
          <w:szCs w:val="20"/>
          <w:lang w:eastAsia="zh-CN"/>
        </w:rPr>
        <w:t xml:space="preserve">. </w:t>
      </w:r>
      <w:r w:rsidR="008923C1" w:rsidRPr="008923C1">
        <w:rPr>
          <w:rFonts w:ascii="Arial" w:hAnsi="Arial" w:cs="Arial"/>
          <w:sz w:val="20"/>
          <w:szCs w:val="20"/>
          <w:lang w:eastAsia="zh-CN"/>
        </w:rPr>
        <w:t>RAN3 will further update SA2 as more progress is</w:t>
      </w:r>
      <w:r w:rsidR="008923C1">
        <w:rPr>
          <w:rFonts w:ascii="Arial" w:hAnsi="Arial" w:cs="Arial"/>
          <w:sz w:val="20"/>
          <w:szCs w:val="20"/>
          <w:lang w:eastAsia="zh-CN"/>
        </w:rPr>
        <w:t xml:space="preserve"> achieved</w:t>
      </w:r>
      <w:r w:rsidRPr="00346731">
        <w:rPr>
          <w:rFonts w:ascii="Arial" w:hAnsi="Arial" w:cs="Arial"/>
          <w:sz w:val="20"/>
          <w:szCs w:val="20"/>
          <w:lang w:eastAsia="zh-CN"/>
        </w:rPr>
        <w:t>.</w:t>
      </w:r>
      <w:bookmarkEnd w:id="0"/>
    </w:p>
    <w:p w14:paraId="39563B23" w14:textId="77777777" w:rsidR="00B47E90" w:rsidRPr="00346731" w:rsidRDefault="00B47E90" w:rsidP="00B47E90">
      <w:pPr>
        <w:spacing w:after="0"/>
        <w:jc w:val="both"/>
        <w:rPr>
          <w:rFonts w:ascii="Arial" w:eastAsia="SimSun" w:hAnsi="Arial" w:cs="Arial"/>
          <w:sz w:val="20"/>
          <w:szCs w:val="20"/>
          <w:lang w:val="en-GB" w:eastAsia="en-US"/>
        </w:rPr>
      </w:pPr>
    </w:p>
    <w:p w14:paraId="323290CB" w14:textId="77777777" w:rsidR="00B47E90" w:rsidRPr="00346731" w:rsidRDefault="00B47E90" w:rsidP="00B47E90">
      <w:pPr>
        <w:ind w:left="993" w:hanging="993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58E984A6" w14:textId="3CD2B322" w:rsidR="00B47E90" w:rsidRPr="00346731" w:rsidRDefault="00B47E90" w:rsidP="00B47E90">
      <w:pPr>
        <w:jc w:val="both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>3. Date of Next TSG-</w:t>
      </w:r>
      <w:r w:rsidR="00E81876" w:rsidRPr="00346731">
        <w:rPr>
          <w:rFonts w:ascii="Arial" w:eastAsia="SimSun" w:hAnsi="Arial" w:cs="Arial"/>
          <w:b/>
          <w:sz w:val="20"/>
          <w:szCs w:val="20"/>
          <w:lang w:val="en-GB" w:eastAsia="zh-CN"/>
        </w:rPr>
        <w:t>RAN</w:t>
      </w:r>
      <w:r w:rsidR="00E81876">
        <w:rPr>
          <w:rFonts w:ascii="Arial" w:eastAsia="SimSun" w:hAnsi="Arial" w:cs="Arial"/>
          <w:b/>
          <w:sz w:val="20"/>
          <w:szCs w:val="20"/>
          <w:lang w:val="en-GB" w:eastAsia="zh-CN"/>
        </w:rPr>
        <w:t>3</w:t>
      </w:r>
      <w:r w:rsidR="00E81876"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 </w:t>
      </w:r>
      <w:r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>Meetings:</w:t>
      </w:r>
    </w:p>
    <w:p w14:paraId="1192CA65" w14:textId="62E0DAE9" w:rsidR="00B47E90" w:rsidRPr="00346731" w:rsidRDefault="00B47E90" w:rsidP="00B47E90">
      <w:pPr>
        <w:tabs>
          <w:tab w:val="left" w:pos="3544"/>
        </w:tabs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TSG RAN3 Meeting #120 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  <w:t>22 - 26 May 2023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="006D278E"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Incheon, 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>Republic of Korea</w:t>
      </w:r>
    </w:p>
    <w:p w14:paraId="4EF76E8A" w14:textId="232467B4" w:rsidR="006D278E" w:rsidRPr="00346731" w:rsidRDefault="006D278E" w:rsidP="006D278E">
      <w:pPr>
        <w:tabs>
          <w:tab w:val="left" w:pos="3544"/>
        </w:tabs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TSG RAN3 Meeting #121 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  <w:t>2</w:t>
      </w:r>
      <w:r w:rsidR="00253B24" w:rsidRPr="00346731">
        <w:rPr>
          <w:rFonts w:ascii="Arial" w:eastAsia="SimSun" w:hAnsi="Arial" w:cs="Arial"/>
          <w:sz w:val="20"/>
          <w:szCs w:val="20"/>
          <w:lang w:val="en-GB" w:eastAsia="zh-CN"/>
        </w:rPr>
        <w:t>1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 – 2</w:t>
      </w:r>
      <w:r w:rsidR="00642D81" w:rsidRPr="00346731">
        <w:rPr>
          <w:rFonts w:ascii="Arial" w:eastAsia="SimSun" w:hAnsi="Arial" w:cs="Arial"/>
          <w:sz w:val="20"/>
          <w:szCs w:val="20"/>
          <w:lang w:val="en-GB" w:eastAsia="zh-CN"/>
        </w:rPr>
        <w:t>5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 August 2023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  <w:t>Toulouse, France</w:t>
      </w:r>
    </w:p>
    <w:p w14:paraId="78DD89B4" w14:textId="77777777" w:rsidR="00B47E90" w:rsidRPr="007F18A4" w:rsidRDefault="00B47E90" w:rsidP="00B47E90">
      <w:pPr>
        <w:tabs>
          <w:tab w:val="left" w:pos="3544"/>
        </w:tabs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65F8A6C4" w14:textId="77777777" w:rsidR="00B47E90" w:rsidRPr="007F18A4" w:rsidRDefault="00B47E90" w:rsidP="00B47E90">
      <w:pPr>
        <w:spacing w:after="0"/>
        <w:rPr>
          <w:rFonts w:eastAsia="SimSun"/>
          <w:sz w:val="20"/>
          <w:szCs w:val="20"/>
          <w:lang w:val="en-GB" w:eastAsia="en-US"/>
        </w:rPr>
      </w:pPr>
    </w:p>
    <w:p w14:paraId="0F228818" w14:textId="77777777" w:rsidR="00B47E90" w:rsidRDefault="00B47E90" w:rsidP="00B47E90"/>
    <w:p w14:paraId="3ACBC0DC" w14:textId="77777777" w:rsidR="00B47E90" w:rsidRPr="003A2ADA" w:rsidRDefault="00B47E90" w:rsidP="00B47E90"/>
    <w:p w14:paraId="4E3A5CD1" w14:textId="77777777" w:rsidR="00F06E33" w:rsidRDefault="00F06E33"/>
    <w:sectPr w:rsidR="00F06E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3AEA7" w14:textId="77777777" w:rsidR="004849B1" w:rsidRDefault="004849B1" w:rsidP="000B10F5">
      <w:pPr>
        <w:spacing w:after="0"/>
      </w:pPr>
      <w:r>
        <w:separator/>
      </w:r>
    </w:p>
  </w:endnote>
  <w:endnote w:type="continuationSeparator" w:id="0">
    <w:p w14:paraId="5ABB2261" w14:textId="77777777" w:rsidR="004849B1" w:rsidRDefault="004849B1" w:rsidP="000B10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DFD02" w14:textId="77777777" w:rsidR="004849B1" w:rsidRDefault="004849B1" w:rsidP="000B10F5">
      <w:pPr>
        <w:spacing w:after="0"/>
      </w:pPr>
      <w:r>
        <w:separator/>
      </w:r>
    </w:p>
  </w:footnote>
  <w:footnote w:type="continuationSeparator" w:id="0">
    <w:p w14:paraId="77230281" w14:textId="77777777" w:rsidR="004849B1" w:rsidRDefault="004849B1" w:rsidP="000B10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44FE3F5A"/>
    <w:lvl w:ilvl="0"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2A864F9"/>
    <w:multiLevelType w:val="hybridMultilevel"/>
    <w:tmpl w:val="F8125F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864919">
    <w:abstractNumId w:val="0"/>
  </w:num>
  <w:num w:numId="2" w16cid:durableId="730154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086"/>
    <w:rsid w:val="00073086"/>
    <w:rsid w:val="000B10F5"/>
    <w:rsid w:val="00171AFA"/>
    <w:rsid w:val="00185A93"/>
    <w:rsid w:val="001C329C"/>
    <w:rsid w:val="001D4AB7"/>
    <w:rsid w:val="00253B24"/>
    <w:rsid w:val="00333982"/>
    <w:rsid w:val="00346731"/>
    <w:rsid w:val="00381937"/>
    <w:rsid w:val="00403976"/>
    <w:rsid w:val="004849B1"/>
    <w:rsid w:val="00642D81"/>
    <w:rsid w:val="00677A48"/>
    <w:rsid w:val="006835CD"/>
    <w:rsid w:val="006D278E"/>
    <w:rsid w:val="007D6D44"/>
    <w:rsid w:val="00821C9E"/>
    <w:rsid w:val="008923C1"/>
    <w:rsid w:val="008F3A80"/>
    <w:rsid w:val="00A4561C"/>
    <w:rsid w:val="00A82CA9"/>
    <w:rsid w:val="00B47E90"/>
    <w:rsid w:val="00B67283"/>
    <w:rsid w:val="00C16669"/>
    <w:rsid w:val="00C7252B"/>
    <w:rsid w:val="00D4684C"/>
    <w:rsid w:val="00E67CAD"/>
    <w:rsid w:val="00E81876"/>
    <w:rsid w:val="00EA1300"/>
    <w:rsid w:val="00ED054E"/>
    <w:rsid w:val="00F022FD"/>
    <w:rsid w:val="00F0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9B1EAB"/>
  <w15:chartTrackingRefBased/>
  <w15:docId w15:val="{472B0016-7F20-4CE6-866A-C63960E6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E90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B47E90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B47E90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B47E90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B47E90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B47E90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B47E90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B47E9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B47E90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B47E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7E90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B47E90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B47E90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B47E90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B47E90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B47E90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B47E90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B47E90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B47E90"/>
    <w:rPr>
      <w:rFonts w:ascii="Arial" w:eastAsia="MS Mincho" w:hAnsi="Arial" w:cs="Arial"/>
      <w:lang w:val="en-US" w:eastAsia="ja-JP"/>
    </w:rPr>
  </w:style>
  <w:style w:type="paragraph" w:customStyle="1" w:styleId="EditorsNote">
    <w:name w:val="Editor's Note"/>
    <w:basedOn w:val="Normal"/>
    <w:link w:val="EditorsNoteChar"/>
    <w:qFormat/>
    <w:rsid w:val="00B47E90"/>
    <w:pPr>
      <w:keepLines/>
      <w:spacing w:after="180"/>
      <w:ind w:left="1135" w:hanging="851"/>
    </w:pPr>
    <w:rPr>
      <w:rFonts w:eastAsiaTheme="minorEastAsia"/>
      <w:color w:val="FF000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rsid w:val="00B47E90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D054E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17</cp:revision>
  <dcterms:created xsi:type="dcterms:W3CDTF">2023-04-19T22:16:00Z</dcterms:created>
  <dcterms:modified xsi:type="dcterms:W3CDTF">2023-04-24T17:15:00Z</dcterms:modified>
</cp:coreProperties>
</file>